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00C" w:rsidRDefault="0020100C" w:rsidP="00C82D33">
      <w:pPr>
        <w:pStyle w:val="1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826C55" wp14:editId="2E82C8C1">
                <wp:simplePos x="0" y="0"/>
                <wp:positionH relativeFrom="column">
                  <wp:posOffset>2901315</wp:posOffset>
                </wp:positionH>
                <wp:positionV relativeFrom="paragraph">
                  <wp:posOffset>-426720</wp:posOffset>
                </wp:positionV>
                <wp:extent cx="514350" cy="352425"/>
                <wp:effectExtent l="0" t="0" r="0" b="190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8.45pt;margin-top:-33.6pt;width:40.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" stroked="f"/>
            </w:pict>
          </mc:Fallback>
        </mc:AlternateContent>
      </w:r>
      <w:bookmarkStart w:id="0" w:name="_GoBack"/>
      <w:bookmarkEnd w:id="0"/>
    </w:p>
    <w:p w:rsidR="0020100C" w:rsidRPr="00756C92" w:rsidRDefault="0020100C" w:rsidP="0020100C"/>
    <w:p w:rsidR="0020100C" w:rsidRDefault="0020100C" w:rsidP="0020100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20100C" w:rsidRDefault="0020100C" w:rsidP="0020100C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00C" w:rsidRDefault="0020100C" w:rsidP="0020100C"/>
    <w:p w:rsidR="0020100C" w:rsidRDefault="0020100C" w:rsidP="0020100C"/>
    <w:p w:rsidR="0020100C" w:rsidRDefault="004E43C1" w:rsidP="004E43C1">
      <w:pPr>
        <w:ind w:firstLine="0"/>
      </w:pPr>
      <w:r>
        <w:t>О</w:t>
      </w:r>
      <w:r w:rsidRPr="004E43C1">
        <w:t>т 20.05.2019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43C1">
        <w:t xml:space="preserve">№1006 </w:t>
      </w:r>
    </w:p>
    <w:p w:rsidR="0020100C" w:rsidRDefault="0020100C" w:rsidP="0020100C"/>
    <w:p w:rsidR="0020100C" w:rsidRDefault="0020100C" w:rsidP="0020100C"/>
    <w:p w:rsidR="0020100C" w:rsidRDefault="0020100C" w:rsidP="0020100C"/>
    <w:p w:rsidR="0020100C" w:rsidRDefault="0020100C" w:rsidP="0020100C"/>
    <w:p w:rsidR="0020100C" w:rsidRDefault="0020100C" w:rsidP="0020100C"/>
    <w:p w:rsidR="0020100C" w:rsidRDefault="0020100C" w:rsidP="0020100C"/>
    <w:p w:rsidR="0020100C" w:rsidRDefault="0020100C" w:rsidP="0020100C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sz w:val="28"/>
          <w:szCs w:val="28"/>
        </w:rPr>
        <w:t xml:space="preserve">Об определении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Порядка</w:t>
      </w: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формирования, ведения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</w:p>
    <w:p w:rsidR="0020100C" w:rsidRP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ежегодного дополнения и опубликования</w:t>
      </w:r>
    </w:p>
    <w:p w:rsid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перечня муниципального имущества муниципального </w:t>
      </w:r>
    </w:p>
    <w:p w:rsid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Славянский район, предназначенного </w:t>
      </w:r>
    </w:p>
    <w:p w:rsid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для предоставления  во владение и (или) пользование </w:t>
      </w:r>
    </w:p>
    <w:p w:rsidR="0020100C" w:rsidRP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субъектам малого и среднего предпринимательства </w:t>
      </w:r>
    </w:p>
    <w:p w:rsid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организациям, образующим инфраструктуру поддержки </w:t>
      </w:r>
    </w:p>
    <w:p w:rsidR="0020100C" w:rsidRPr="0020100C" w:rsidRDefault="0020100C" w:rsidP="0083701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10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субъектов малого и среднего предпринимательства</w:t>
      </w:r>
    </w:p>
    <w:p w:rsidR="0020100C" w:rsidRPr="00067467" w:rsidRDefault="0020100C" w:rsidP="009D0B49">
      <w:pPr>
        <w:ind w:firstLine="0"/>
      </w:pPr>
    </w:p>
    <w:p w:rsidR="0020100C" w:rsidRDefault="0083701C" w:rsidP="0083701C">
      <w:pPr>
        <w:shd w:val="clear" w:color="auto" w:fill="FFFFFF"/>
        <w:spacing w:line="302" w:lineRule="exact"/>
        <w:ind w:left="29" w:right="10" w:firstLine="679"/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C720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72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C7204">
        <w:rPr>
          <w:rFonts w:ascii="Times New Roman" w:hAnsi="Times New Roman" w:cs="Times New Roman"/>
          <w:sz w:val="28"/>
          <w:szCs w:val="28"/>
        </w:rPr>
        <w:t xml:space="preserve"> от 24 июля 2007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C7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7204">
        <w:rPr>
          <w:rFonts w:ascii="Times New Roman" w:hAnsi="Times New Roman" w:cs="Times New Roman"/>
          <w:sz w:val="28"/>
          <w:szCs w:val="28"/>
        </w:rPr>
        <w:t xml:space="preserve"> 209-ФЗ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C7204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</w:t>
      </w:r>
      <w:r w:rsidRPr="004C7204">
        <w:rPr>
          <w:rFonts w:ascii="Times New Roman" w:hAnsi="Times New Roman" w:cs="Times New Roman"/>
          <w:sz w:val="28"/>
          <w:szCs w:val="28"/>
        </w:rPr>
        <w:t>а</w:t>
      </w:r>
      <w:r w:rsidRPr="004C7204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», Федеральным законом  от 03 июля 2018 года № 185-ФЗ «О внесении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менений в отдельные законодательные акты Российской Федерации», п</w:t>
      </w:r>
      <w:r w:rsidRPr="001D2355">
        <w:rPr>
          <w:rFonts w:ascii="Times New Roman" w:hAnsi="Times New Roman" w:cs="Times New Roman"/>
          <w:sz w:val="28"/>
          <w:szCs w:val="28"/>
        </w:rPr>
        <w:t>ост</w:t>
      </w:r>
      <w:r w:rsidRPr="001D2355">
        <w:rPr>
          <w:rFonts w:ascii="Times New Roman" w:hAnsi="Times New Roman" w:cs="Times New Roman"/>
          <w:sz w:val="28"/>
          <w:szCs w:val="28"/>
        </w:rPr>
        <w:t>а</w:t>
      </w:r>
      <w:r w:rsidRPr="001D2355">
        <w:rPr>
          <w:rFonts w:ascii="Times New Roman" w:hAnsi="Times New Roman" w:cs="Times New Roman"/>
          <w:sz w:val="28"/>
          <w:szCs w:val="28"/>
        </w:rPr>
        <w:t>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2355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1B1E3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1D2355">
        <w:rPr>
          <w:rFonts w:ascii="Times New Roman" w:hAnsi="Times New Roman" w:cs="Times New Roman"/>
          <w:sz w:val="28"/>
          <w:szCs w:val="28"/>
        </w:rPr>
        <w:t xml:space="preserve"> от 21 августа 2010 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1D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D2355">
        <w:rPr>
          <w:rFonts w:ascii="Times New Roman" w:hAnsi="Times New Roman" w:cs="Times New Roman"/>
          <w:sz w:val="28"/>
          <w:szCs w:val="28"/>
        </w:rPr>
        <w:t> 645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D2355">
        <w:rPr>
          <w:rFonts w:ascii="Times New Roman" w:hAnsi="Times New Roman" w:cs="Times New Roman"/>
          <w:sz w:val="28"/>
          <w:szCs w:val="28"/>
        </w:rPr>
        <w:t>Об имущественной поддержке субъектов малого и среднего предпр</w:t>
      </w:r>
      <w:r w:rsidRPr="001D2355">
        <w:rPr>
          <w:rFonts w:ascii="Times New Roman" w:hAnsi="Times New Roman" w:cs="Times New Roman"/>
          <w:sz w:val="28"/>
          <w:szCs w:val="28"/>
        </w:rPr>
        <w:t>и</w:t>
      </w:r>
      <w:r w:rsidRPr="001D2355">
        <w:rPr>
          <w:rFonts w:ascii="Times New Roman" w:hAnsi="Times New Roman" w:cs="Times New Roman"/>
          <w:sz w:val="28"/>
          <w:szCs w:val="28"/>
        </w:rPr>
        <w:t>нимательства при предоставлении федерального имущества</w:t>
      </w:r>
      <w:r>
        <w:rPr>
          <w:rFonts w:ascii="Times New Roman" w:hAnsi="Times New Roman" w:cs="Times New Roman"/>
          <w:sz w:val="28"/>
          <w:szCs w:val="28"/>
        </w:rPr>
        <w:t>», решени</w:t>
      </w:r>
      <w:r w:rsidR="00A348F6">
        <w:rPr>
          <w:rFonts w:ascii="Times New Roman" w:hAnsi="Times New Roman" w:cs="Times New Roman"/>
          <w:sz w:val="28"/>
          <w:szCs w:val="28"/>
        </w:rPr>
        <w:t>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директоров АО «Корпорация «МСП» от 29 января 2019 года (протокол № 69)</w:t>
      </w:r>
      <w:r w:rsidR="0020100C" w:rsidRPr="0020100C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, </w:t>
      </w:r>
      <w:r w:rsidR="0020100C"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улучшения условий для развития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00C" w:rsidRPr="0020100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 территории муниципального образования Славянский </w:t>
      </w:r>
      <w:r w:rsidRPr="0083701C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район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proofErr w:type="gramStart"/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с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т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а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н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в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л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я</w:t>
      </w:r>
      <w:r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ю</w:t>
      </w:r>
      <w:r w:rsidR="0020100C" w:rsidRPr="0083701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:</w:t>
      </w:r>
    </w:p>
    <w:p w:rsidR="0083701C" w:rsidRDefault="0083701C" w:rsidP="00373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701C">
        <w:rPr>
          <w:rFonts w:ascii="Times New Roman" w:hAnsi="Times New Roman" w:cs="Times New Roman"/>
          <w:sz w:val="28"/>
          <w:szCs w:val="28"/>
        </w:rPr>
        <w:t xml:space="preserve">1. Определить Порядок формирования, 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ведения,</w:t>
      </w:r>
      <w:r w:rsid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ежегодного дополнения и опубликования перечня муниципального имущества муниципального образ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вания  Славянский район, предназначенного для предоставления  во владение и (или) пользование субъектам малого и среднего предпринимательства и орг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низациям, образующим инфраструктуру поддержки субъектов малого и средн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3735F2" w:rsidRP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 предпринимательства</w:t>
      </w:r>
      <w:r w:rsidR="0037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3735F2">
        <w:rPr>
          <w:rFonts w:ascii="Times New Roman" w:hAnsi="Times New Roman" w:cs="Times New Roman"/>
          <w:sz w:val="28"/>
          <w:szCs w:val="28"/>
        </w:rPr>
        <w:t xml:space="preserve"> № 1</w:t>
      </w:r>
      <w:r w:rsidRPr="0083701C">
        <w:rPr>
          <w:rFonts w:ascii="Times New Roman" w:hAnsi="Times New Roman" w:cs="Times New Roman"/>
          <w:sz w:val="28"/>
          <w:szCs w:val="28"/>
        </w:rPr>
        <w:t xml:space="preserve"> к настоящему постановл</w:t>
      </w:r>
      <w:r w:rsidRPr="0083701C">
        <w:rPr>
          <w:rFonts w:ascii="Times New Roman" w:hAnsi="Times New Roman" w:cs="Times New Roman"/>
          <w:sz w:val="28"/>
          <w:szCs w:val="28"/>
        </w:rPr>
        <w:t>е</w:t>
      </w:r>
      <w:r w:rsidRPr="0083701C">
        <w:rPr>
          <w:rFonts w:ascii="Times New Roman" w:hAnsi="Times New Roman" w:cs="Times New Roman"/>
          <w:sz w:val="28"/>
          <w:szCs w:val="28"/>
        </w:rPr>
        <w:t>нию.</w:t>
      </w:r>
    </w:p>
    <w:p w:rsidR="008A652C" w:rsidRDefault="00A348F6" w:rsidP="008A652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2.  Утвердить форму  Перечня муниципального имущества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A652C"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</w:t>
      </w:r>
      <w:r w:rsidR="008A652C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="008A652C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образования Славянский район</w:t>
      </w:r>
      <w:r w:rsidRPr="0020100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 w:rsidRPr="0020100C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предназначенного для предо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ст</w:t>
      </w:r>
      <w:r w:rsidRPr="0020100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авления во </w:t>
      </w:r>
      <w:r w:rsidRPr="0020100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вл</w:t>
      </w:r>
      <w:r w:rsidRPr="0020100C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20100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дение и (или) пользование субъектам малого и среднего </w:t>
      </w:r>
      <w:r w:rsidRPr="0020100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предпринимательства и организациям, образующим  инфраструктуру </w:t>
      </w:r>
      <w:r w:rsidRPr="0020100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поддержки субъектов малого и среднего предпринимательства </w:t>
      </w:r>
      <w:r w:rsidR="008A652C" w:rsidRPr="0083701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8A652C">
        <w:rPr>
          <w:rFonts w:ascii="Times New Roman" w:hAnsi="Times New Roman" w:cs="Times New Roman"/>
          <w:sz w:val="28"/>
          <w:szCs w:val="28"/>
        </w:rPr>
        <w:t xml:space="preserve"> № 2</w:t>
      </w:r>
      <w:r w:rsidR="008A652C" w:rsidRPr="0083701C">
        <w:rPr>
          <w:rFonts w:ascii="Times New Roman" w:hAnsi="Times New Roman" w:cs="Times New Roman"/>
          <w:sz w:val="28"/>
          <w:szCs w:val="28"/>
        </w:rPr>
        <w:t xml:space="preserve"> к настоящему пост</w:t>
      </w:r>
      <w:r w:rsidR="008A652C" w:rsidRPr="0083701C">
        <w:rPr>
          <w:rFonts w:ascii="Times New Roman" w:hAnsi="Times New Roman" w:cs="Times New Roman"/>
          <w:sz w:val="28"/>
          <w:szCs w:val="28"/>
        </w:rPr>
        <w:t>а</w:t>
      </w:r>
      <w:r w:rsidR="008A652C" w:rsidRPr="0083701C">
        <w:rPr>
          <w:rFonts w:ascii="Times New Roman" w:hAnsi="Times New Roman" w:cs="Times New Roman"/>
          <w:sz w:val="28"/>
          <w:szCs w:val="28"/>
        </w:rPr>
        <w:t>новлению.</w:t>
      </w:r>
    </w:p>
    <w:p w:rsidR="008A652C" w:rsidRDefault="008A652C" w:rsidP="008A652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виды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 xml:space="preserve"> муниципального имущества, которое используется для 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lastRenderedPageBreak/>
        <w:t>формирования Перечня муниципального имущества муниципального образования Славянский район, предназначенного для предо</w:t>
      </w:r>
      <w:r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 xml:space="preserve">ставления 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во владение и (или) в пол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ь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зование субъектам малого и среднего предпринимательства и организациям, образ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у</w:t>
      </w:r>
      <w:r w:rsidRPr="008A652C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ющим инфраструктуру поддержки субъектов малого и среднего предпринимательства</w:t>
      </w:r>
      <w:r w:rsidRPr="008A652C">
        <w:rPr>
          <w:rFonts w:ascii="Times New Roman" w:hAnsi="Times New Roman" w:cs="Times New Roman"/>
          <w:sz w:val="28"/>
          <w:szCs w:val="28"/>
        </w:rPr>
        <w:t xml:space="preserve"> </w:t>
      </w:r>
      <w:r w:rsidRPr="0083701C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  <w:r w:rsidRPr="0083701C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A652C" w:rsidRPr="008A652C" w:rsidRDefault="008A652C" w:rsidP="008A652C">
      <w:pPr>
        <w:shd w:val="clear" w:color="auto" w:fill="FFFFFF"/>
        <w:tabs>
          <w:tab w:val="left" w:pos="1402"/>
          <w:tab w:val="left" w:leader="underscore" w:pos="5458"/>
        </w:tabs>
        <w:spacing w:line="30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4. </w:t>
      </w:r>
      <w:r w:rsidRPr="0020100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управление по муниципальному имуществу и земельным 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ношениям </w:t>
      </w:r>
      <w:r w:rsidRPr="0020100C">
        <w:rPr>
          <w:rFonts w:ascii="Times New Roman" w:hAnsi="Times New Roman" w:cs="Times New Roman"/>
          <w:color w:val="000000"/>
          <w:spacing w:val="1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100C">
        <w:rPr>
          <w:rFonts w:ascii="Times New Roman" w:hAnsi="Times New Roman" w:cs="Times New Roman"/>
          <w:color w:val="000000"/>
          <w:spacing w:val="-7"/>
          <w:sz w:val="28"/>
          <w:szCs w:val="28"/>
        </w:rPr>
        <w:t>органом</w:t>
      </w:r>
      <w:r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 w:rsidRPr="008A652C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муниципального образования Славянский район</w:t>
      </w:r>
      <w:r w:rsidRPr="008A652C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 xml:space="preserve"> </w:t>
      </w:r>
      <w:proofErr w:type="gramStart"/>
      <w:r w:rsidRPr="008A652C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</w:t>
      </w:r>
      <w:proofErr w:type="gramEnd"/>
      <w:r w:rsidRPr="008A652C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</w:p>
    <w:p w:rsidR="008A652C" w:rsidRPr="0020100C" w:rsidRDefault="008A652C" w:rsidP="00004C3A">
      <w:pPr>
        <w:shd w:val="clear" w:color="auto" w:fill="FFFFFF"/>
        <w:spacing w:line="302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4</w:t>
      </w:r>
      <w:r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.1. Формированию, ведению, а также опубликованию Перечня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Pr="0020100C">
        <w:rPr>
          <w:rFonts w:ascii="Times New Roman" w:hAnsi="Times New Roman" w:cs="Times New Roman"/>
          <w:color w:val="000000"/>
          <w:spacing w:val="-6"/>
          <w:sz w:val="28"/>
          <w:szCs w:val="28"/>
        </w:rPr>
        <w:t>имущества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8A652C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С</w:t>
      </w:r>
      <w:r w:rsidRPr="008A652C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лавянский район</w:t>
      </w:r>
      <w:r w:rsidRPr="0020100C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, </w:t>
      </w:r>
      <w:r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предназн</w:t>
      </w:r>
      <w:r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ченного для предоставления во владение и (или)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пользование </w:t>
      </w:r>
      <w:r w:rsidRPr="0020100C">
        <w:rPr>
          <w:rFonts w:ascii="Times New Roman" w:hAnsi="Times New Roman" w:cs="Times New Roman"/>
          <w:color w:val="000000"/>
          <w:spacing w:val="-1"/>
          <w:sz w:val="28"/>
          <w:szCs w:val="28"/>
        </w:rPr>
        <w:t>субъектам малого и среднего предпринимательства и</w:t>
      </w:r>
      <w:r w:rsidR="00004C3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0100C">
        <w:rPr>
          <w:rFonts w:ascii="Times New Roman" w:hAnsi="Times New Roman" w:cs="Times New Roman"/>
          <w:color w:val="000000"/>
          <w:spacing w:val="-5"/>
          <w:sz w:val="28"/>
          <w:szCs w:val="28"/>
        </w:rPr>
        <w:t>организациям, образующим инфраструктуру поддержки субъектов малого и среднего предпринимательства (далее - Перечень).</w:t>
      </w:r>
    </w:p>
    <w:p w:rsidR="008A652C" w:rsidRPr="0020100C" w:rsidRDefault="00004C3A" w:rsidP="008A652C">
      <w:pPr>
        <w:shd w:val="clear" w:color="auto" w:fill="FFFFFF"/>
        <w:spacing w:before="29" w:line="307" w:lineRule="exact"/>
        <w:ind w:left="10" w:right="14" w:firstLine="7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A652C" w:rsidRPr="0020100C">
        <w:rPr>
          <w:rFonts w:ascii="Times New Roman" w:hAnsi="Times New Roman" w:cs="Times New Roman"/>
          <w:color w:val="000000"/>
          <w:sz w:val="28"/>
          <w:szCs w:val="28"/>
        </w:rPr>
        <w:t xml:space="preserve">.2. Взаимодействию с акционерным обществом «Федеральная </w:t>
      </w:r>
      <w:r w:rsidR="008A652C"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корпор</w:t>
      </w:r>
      <w:r w:rsidR="008A652C"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="008A652C" w:rsidRPr="002010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ция по развитию малого и среднего предпринимательства» в сфере </w:t>
      </w:r>
      <w:r w:rsidR="008A652C" w:rsidRPr="0020100C">
        <w:rPr>
          <w:rFonts w:ascii="Times New Roman" w:hAnsi="Times New Roman" w:cs="Times New Roman"/>
          <w:color w:val="000000"/>
          <w:spacing w:val="-5"/>
          <w:sz w:val="28"/>
          <w:szCs w:val="28"/>
        </w:rPr>
        <w:t>формиров</w:t>
      </w:r>
      <w:r w:rsidR="008A652C" w:rsidRPr="0020100C">
        <w:rPr>
          <w:rFonts w:ascii="Times New Roman" w:hAnsi="Times New Roman" w:cs="Times New Roman"/>
          <w:color w:val="000000"/>
          <w:spacing w:val="-5"/>
          <w:sz w:val="28"/>
          <w:szCs w:val="28"/>
        </w:rPr>
        <w:t>а</w:t>
      </w:r>
      <w:r w:rsidR="008A652C" w:rsidRPr="0020100C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ния, ведения, ежегодного дополнения и опубликования Перечня.</w:t>
      </w:r>
    </w:p>
    <w:p w:rsidR="0083701C" w:rsidRDefault="00004C3A" w:rsidP="008A652C">
      <w:pPr>
        <w:shd w:val="clear" w:color="auto" w:fill="FFFFFF"/>
        <w:tabs>
          <w:tab w:val="left" w:pos="1392"/>
          <w:tab w:val="left" w:leader="underscore" w:pos="6077"/>
        </w:tabs>
        <w:spacing w:line="30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5</w:t>
      </w:r>
      <w:r w:rsidR="0083701C" w:rsidRPr="008A652C">
        <w:rPr>
          <w:rFonts w:ascii="Times New Roman" w:hAnsi="Times New Roman" w:cs="Times New Roman"/>
          <w:sz w:val="28"/>
          <w:szCs w:val="26"/>
        </w:rPr>
        <w:t xml:space="preserve">. </w:t>
      </w:r>
      <w:r w:rsidR="0083701C" w:rsidRPr="008A652C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</w:t>
      </w:r>
      <w:r w:rsidR="0083701C" w:rsidRPr="0083701C">
        <w:rPr>
          <w:rFonts w:ascii="Times New Roman" w:hAnsi="Times New Roman" w:cs="Times New Roman"/>
          <w:sz w:val="28"/>
          <w:szCs w:val="28"/>
        </w:rPr>
        <w:t xml:space="preserve"> (Воробьева) </w:t>
      </w:r>
      <w:r w:rsidR="002237FB">
        <w:rPr>
          <w:rFonts w:ascii="Times New Roman" w:hAnsi="Times New Roman" w:cs="Times New Roman"/>
          <w:sz w:val="28"/>
          <w:szCs w:val="28"/>
        </w:rPr>
        <w:t>обнародовать</w:t>
      </w:r>
      <w:r w:rsidR="0083701C" w:rsidRPr="0083701C">
        <w:rPr>
          <w:rFonts w:ascii="Times New Roman" w:hAnsi="Times New Roman" w:cs="Times New Roman"/>
          <w:sz w:val="28"/>
          <w:szCs w:val="28"/>
        </w:rPr>
        <w:t xml:space="preserve"> настоящее постановление и обеспечить его размещ</w:t>
      </w:r>
      <w:r w:rsidR="0083701C" w:rsidRPr="0083701C">
        <w:rPr>
          <w:rFonts w:ascii="Times New Roman" w:hAnsi="Times New Roman" w:cs="Times New Roman"/>
          <w:sz w:val="28"/>
          <w:szCs w:val="28"/>
        </w:rPr>
        <w:t>е</w:t>
      </w:r>
      <w:r w:rsidR="0083701C" w:rsidRPr="0083701C">
        <w:rPr>
          <w:rFonts w:ascii="Times New Roman" w:hAnsi="Times New Roman" w:cs="Times New Roman"/>
          <w:sz w:val="28"/>
          <w:szCs w:val="28"/>
        </w:rPr>
        <w:t xml:space="preserve">ние (опубликование) на официальном сайте администрации муниципального образования Славянский район в информационно-телекоммуникационной </w:t>
      </w:r>
      <w:r w:rsidR="0083701C" w:rsidRPr="007B61AA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5E48C7" w:rsidRDefault="005E48C7" w:rsidP="005E48C7">
      <w:pPr>
        <w:tabs>
          <w:tab w:val="left" w:pos="840"/>
        </w:tabs>
        <w:ind w:firstLine="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E48C7">
        <w:rPr>
          <w:rFonts w:ascii="Times New Roman" w:hAnsi="Times New Roman" w:cs="Times New Roman"/>
          <w:sz w:val="28"/>
          <w:szCs w:val="28"/>
        </w:rPr>
        <w:t>. 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E48C7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48C7" w:rsidRDefault="005E48C7" w:rsidP="00E35C7F">
      <w:pPr>
        <w:tabs>
          <w:tab w:val="left" w:pos="840"/>
        </w:tabs>
        <w:ind w:firstLine="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48C7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Славя</w:t>
      </w:r>
      <w:r w:rsidRPr="005E48C7">
        <w:rPr>
          <w:rFonts w:ascii="Times New Roman" w:hAnsi="Times New Roman" w:cs="Times New Roman"/>
          <w:sz w:val="28"/>
          <w:szCs w:val="28"/>
        </w:rPr>
        <w:t>н</w:t>
      </w:r>
      <w:r w:rsidRPr="005E48C7">
        <w:rPr>
          <w:rFonts w:ascii="Times New Roman" w:hAnsi="Times New Roman" w:cs="Times New Roman"/>
          <w:sz w:val="28"/>
          <w:szCs w:val="28"/>
        </w:rPr>
        <w:t xml:space="preserve">ский район от </w:t>
      </w:r>
      <w:r w:rsidR="00E35C7F">
        <w:rPr>
          <w:rFonts w:ascii="Times New Roman" w:hAnsi="Times New Roman" w:cs="Times New Roman"/>
          <w:sz w:val="28"/>
          <w:szCs w:val="28"/>
        </w:rPr>
        <w:t>13 декабря 2017</w:t>
      </w:r>
      <w:r w:rsidRPr="005E48C7"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E35C7F">
        <w:rPr>
          <w:rFonts w:ascii="Times New Roman" w:hAnsi="Times New Roman" w:cs="Times New Roman"/>
          <w:sz w:val="28"/>
          <w:szCs w:val="28"/>
        </w:rPr>
        <w:t>444</w:t>
      </w:r>
      <w:r w:rsidRPr="005E48C7">
        <w:rPr>
          <w:rFonts w:ascii="Times New Roman" w:hAnsi="Times New Roman" w:cs="Times New Roman"/>
          <w:sz w:val="28"/>
          <w:szCs w:val="28"/>
        </w:rPr>
        <w:t xml:space="preserve"> «</w:t>
      </w:r>
      <w:r w:rsidR="00E35C7F">
        <w:rPr>
          <w:rFonts w:ascii="Times New Roman" w:hAnsi="Times New Roman" w:cs="Times New Roman"/>
          <w:sz w:val="28"/>
          <w:szCs w:val="28"/>
        </w:rPr>
        <w:t>Об определении Порядка форм</w:t>
      </w:r>
      <w:r w:rsidR="00E35C7F">
        <w:rPr>
          <w:rFonts w:ascii="Times New Roman" w:hAnsi="Times New Roman" w:cs="Times New Roman"/>
          <w:sz w:val="28"/>
          <w:szCs w:val="28"/>
        </w:rPr>
        <w:t>и</w:t>
      </w:r>
      <w:r w:rsidR="00E35C7F">
        <w:rPr>
          <w:rFonts w:ascii="Times New Roman" w:hAnsi="Times New Roman" w:cs="Times New Roman"/>
          <w:sz w:val="28"/>
          <w:szCs w:val="28"/>
        </w:rPr>
        <w:t xml:space="preserve">рования, ведения и обязательного опубликования, </w:t>
      </w:r>
      <w:proofErr w:type="gramStart"/>
      <w:r w:rsidR="00E35C7F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E35C7F">
        <w:rPr>
          <w:rFonts w:ascii="Times New Roman" w:hAnsi="Times New Roman" w:cs="Times New Roman"/>
          <w:sz w:val="28"/>
          <w:szCs w:val="28"/>
        </w:rPr>
        <w:t xml:space="preserve"> в части 4 статьи 18 Федерального закона от 24 июля 2007 года № 209-ФЗ «О развитии малого и среднего предпринимательства в Российской Федерации» перечня муниц</w:t>
      </w:r>
      <w:r w:rsidR="00E35C7F">
        <w:rPr>
          <w:rFonts w:ascii="Times New Roman" w:hAnsi="Times New Roman" w:cs="Times New Roman"/>
          <w:sz w:val="28"/>
          <w:szCs w:val="28"/>
        </w:rPr>
        <w:t>и</w:t>
      </w:r>
      <w:r w:rsidR="00E35C7F">
        <w:rPr>
          <w:rFonts w:ascii="Times New Roman" w:hAnsi="Times New Roman" w:cs="Times New Roman"/>
          <w:sz w:val="28"/>
          <w:szCs w:val="28"/>
        </w:rPr>
        <w:t>пального имущества»;</w:t>
      </w:r>
    </w:p>
    <w:p w:rsidR="00E35C7F" w:rsidRPr="005E48C7" w:rsidRDefault="00E35C7F" w:rsidP="00E35C7F">
      <w:pPr>
        <w:tabs>
          <w:tab w:val="left" w:pos="840"/>
        </w:tabs>
        <w:ind w:firstLine="70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48C7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Славя</w:t>
      </w:r>
      <w:r w:rsidRPr="005E48C7">
        <w:rPr>
          <w:rFonts w:ascii="Times New Roman" w:hAnsi="Times New Roman" w:cs="Times New Roman"/>
          <w:sz w:val="28"/>
          <w:szCs w:val="28"/>
        </w:rPr>
        <w:t>н</w:t>
      </w:r>
      <w:r w:rsidRPr="005E48C7">
        <w:rPr>
          <w:rFonts w:ascii="Times New Roman" w:hAnsi="Times New Roman" w:cs="Times New Roman"/>
          <w:sz w:val="28"/>
          <w:szCs w:val="28"/>
        </w:rPr>
        <w:t xml:space="preserve">ский район от </w:t>
      </w:r>
      <w:r>
        <w:rPr>
          <w:rFonts w:ascii="Times New Roman" w:hAnsi="Times New Roman" w:cs="Times New Roman"/>
          <w:sz w:val="28"/>
          <w:szCs w:val="28"/>
        </w:rPr>
        <w:t>12 февраля 2019</w:t>
      </w:r>
      <w:r w:rsidRPr="005E48C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238</w:t>
      </w:r>
      <w:r w:rsidRPr="005E48C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 в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новление администрации муниципального  образования Славянский район от 13 декабря 2017 года № 3444 «Об определении Порядка формирования, 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обязательного опубликования, указанных в части 4 статьи 18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закона от 24 июля 2007 года № 209-ФЗ «О развитии малого и среднего предпринимательства в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» перечня муниципального имущества».</w:t>
      </w:r>
    </w:p>
    <w:p w:rsidR="0083701C" w:rsidRPr="007B61AA" w:rsidRDefault="005E48C7" w:rsidP="002237FB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3701C" w:rsidRPr="007B61A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701C" w:rsidRPr="007B61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3701C" w:rsidRPr="007B61A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83701C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83701C" w:rsidRPr="007B61AA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Славянский район (вопросы экономического развития) Е.В. </w:t>
      </w:r>
      <w:proofErr w:type="spellStart"/>
      <w:r w:rsidR="0083701C" w:rsidRPr="007B61AA">
        <w:rPr>
          <w:rFonts w:ascii="Times New Roman" w:hAnsi="Times New Roman" w:cs="Times New Roman"/>
          <w:sz w:val="28"/>
          <w:szCs w:val="28"/>
        </w:rPr>
        <w:t>Колдомасова</w:t>
      </w:r>
      <w:proofErr w:type="spellEnd"/>
      <w:r w:rsidR="0083701C" w:rsidRPr="007B61AA">
        <w:rPr>
          <w:rFonts w:ascii="Times New Roman" w:hAnsi="Times New Roman" w:cs="Times New Roman"/>
          <w:sz w:val="28"/>
          <w:szCs w:val="28"/>
        </w:rPr>
        <w:t>.</w:t>
      </w:r>
    </w:p>
    <w:p w:rsidR="0083701C" w:rsidRPr="007B61AA" w:rsidRDefault="005E48C7" w:rsidP="002237FB">
      <w:pPr>
        <w:widowControl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3701C" w:rsidRPr="007B61A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на следующий день после его </w:t>
      </w:r>
      <w:r w:rsidR="002237FB">
        <w:rPr>
          <w:rFonts w:ascii="Times New Roman" w:hAnsi="Times New Roman" w:cs="Times New Roman"/>
          <w:sz w:val="28"/>
          <w:szCs w:val="28"/>
        </w:rPr>
        <w:t>обнар</w:t>
      </w:r>
      <w:r w:rsidR="002237FB">
        <w:rPr>
          <w:rFonts w:ascii="Times New Roman" w:hAnsi="Times New Roman" w:cs="Times New Roman"/>
          <w:sz w:val="28"/>
          <w:szCs w:val="28"/>
        </w:rPr>
        <w:t>о</w:t>
      </w:r>
      <w:r w:rsidR="002237FB">
        <w:rPr>
          <w:rFonts w:ascii="Times New Roman" w:hAnsi="Times New Roman" w:cs="Times New Roman"/>
          <w:sz w:val="28"/>
          <w:szCs w:val="28"/>
        </w:rPr>
        <w:t>дования</w:t>
      </w:r>
      <w:r w:rsidR="0083701C" w:rsidRPr="007B61AA">
        <w:rPr>
          <w:rFonts w:ascii="Times New Roman" w:hAnsi="Times New Roman" w:cs="Times New Roman"/>
          <w:sz w:val="28"/>
          <w:szCs w:val="28"/>
        </w:rPr>
        <w:t>.</w:t>
      </w:r>
    </w:p>
    <w:p w:rsidR="00004C3A" w:rsidRDefault="00004C3A" w:rsidP="0020100C">
      <w:pPr>
        <w:ind w:right="-81" w:firstLine="0"/>
        <w:rPr>
          <w:rFonts w:ascii="Times New Roman" w:hAnsi="Times New Roman" w:cs="Times New Roman"/>
          <w:sz w:val="28"/>
          <w:szCs w:val="28"/>
        </w:rPr>
      </w:pPr>
    </w:p>
    <w:p w:rsidR="0020100C" w:rsidRPr="007B61AA" w:rsidRDefault="0020100C" w:rsidP="0020100C">
      <w:pPr>
        <w:ind w:right="-81" w:firstLine="0"/>
        <w:rPr>
          <w:rFonts w:ascii="Times New Roman" w:hAnsi="Times New Roman" w:cs="Times New Roman"/>
          <w:sz w:val="28"/>
          <w:szCs w:val="28"/>
        </w:rPr>
      </w:pPr>
      <w:r w:rsidRPr="007B61A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7B61A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0100C" w:rsidRPr="00031873" w:rsidRDefault="0020100C" w:rsidP="004E43C1">
      <w:pPr>
        <w:ind w:right="-20" w:firstLine="0"/>
        <w:rPr>
          <w:rFonts w:ascii="Times New Roman" w:hAnsi="Times New Roman" w:cs="Times New Roman"/>
          <w:sz w:val="28"/>
          <w:szCs w:val="28"/>
        </w:rPr>
      </w:pPr>
      <w:r w:rsidRPr="007B61AA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7B61AA"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 w:rsidRPr="007B61AA">
        <w:rPr>
          <w:rFonts w:ascii="Times New Roman" w:hAnsi="Times New Roman" w:cs="Times New Roman"/>
          <w:sz w:val="28"/>
          <w:szCs w:val="28"/>
        </w:rPr>
        <w:t>Синяговский</w:t>
      </w:r>
      <w:proofErr w:type="spellEnd"/>
    </w:p>
    <w:p w:rsidR="00860384" w:rsidRDefault="00860384"/>
    <w:sectPr w:rsidR="00860384" w:rsidSect="00BF5FB2">
      <w:headerReference w:type="default" r:id="rId8"/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CF" w:rsidRDefault="005B74CF">
      <w:r>
        <w:separator/>
      </w:r>
    </w:p>
  </w:endnote>
  <w:endnote w:type="continuationSeparator" w:id="0">
    <w:p w:rsidR="005B74CF" w:rsidRDefault="005B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CF" w:rsidRDefault="005B74CF">
      <w:r>
        <w:separator/>
      </w:r>
    </w:p>
  </w:footnote>
  <w:footnote w:type="continuationSeparator" w:id="0">
    <w:p w:rsidR="005B74CF" w:rsidRDefault="005B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46C" w:rsidRPr="000B6E34" w:rsidRDefault="0020100C" w:rsidP="00C8746C">
    <w:pPr>
      <w:pStyle w:val="a3"/>
      <w:tabs>
        <w:tab w:val="left" w:pos="4545"/>
        <w:tab w:val="center" w:pos="4816"/>
      </w:tabs>
      <w:ind w:firstLine="0"/>
      <w:jc w:val="left"/>
      <w:rPr>
        <w:rFonts w:ascii="Times New Roman" w:hAnsi="Times New Roman" w:cs="Times New Roman"/>
      </w:rPr>
    </w:pPr>
    <w:r>
      <w:tab/>
    </w:r>
    <w:r w:rsidRPr="000B6E34">
      <w:rPr>
        <w:rFonts w:ascii="Times New Roman" w:hAnsi="Times New Roman" w:cs="Times New Roman"/>
      </w:rPr>
      <w:tab/>
    </w:r>
    <w:r w:rsidRPr="000B6E34">
      <w:rPr>
        <w:rFonts w:ascii="Times New Roman" w:hAnsi="Times New Roman" w:cs="Times New Roman"/>
      </w:rPr>
      <w:tab/>
    </w:r>
    <w:r w:rsidRPr="000B6E34">
      <w:rPr>
        <w:rFonts w:ascii="Times New Roman" w:hAnsi="Times New Roman" w:cs="Times New Roman"/>
      </w:rPr>
      <w:fldChar w:fldCharType="begin"/>
    </w:r>
    <w:r w:rsidRPr="000B6E34">
      <w:rPr>
        <w:rFonts w:ascii="Times New Roman" w:hAnsi="Times New Roman" w:cs="Times New Roman"/>
      </w:rPr>
      <w:instrText>PAGE   \* MERGEFORMAT</w:instrText>
    </w:r>
    <w:r w:rsidRPr="000B6E34">
      <w:rPr>
        <w:rFonts w:ascii="Times New Roman" w:hAnsi="Times New Roman" w:cs="Times New Roman"/>
      </w:rPr>
      <w:fldChar w:fldCharType="separate"/>
    </w:r>
    <w:r w:rsidR="00C82D33">
      <w:rPr>
        <w:rFonts w:ascii="Times New Roman" w:hAnsi="Times New Roman" w:cs="Times New Roman"/>
        <w:noProof/>
      </w:rPr>
      <w:t>2</w:t>
    </w:r>
    <w:r w:rsidRPr="000B6E34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00C"/>
    <w:rsid w:val="00004C3A"/>
    <w:rsid w:val="00167496"/>
    <w:rsid w:val="001B1E3C"/>
    <w:rsid w:val="0020100C"/>
    <w:rsid w:val="002237FB"/>
    <w:rsid w:val="003735F2"/>
    <w:rsid w:val="003E319D"/>
    <w:rsid w:val="004E43C1"/>
    <w:rsid w:val="005B74CF"/>
    <w:rsid w:val="005E48C7"/>
    <w:rsid w:val="006A16A1"/>
    <w:rsid w:val="0083701C"/>
    <w:rsid w:val="00860384"/>
    <w:rsid w:val="008A652C"/>
    <w:rsid w:val="00944912"/>
    <w:rsid w:val="009D0B49"/>
    <w:rsid w:val="009E224F"/>
    <w:rsid w:val="00A348F6"/>
    <w:rsid w:val="00AA5A08"/>
    <w:rsid w:val="00C82D33"/>
    <w:rsid w:val="00CA3E52"/>
    <w:rsid w:val="00E35C7F"/>
    <w:rsid w:val="00F1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100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100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01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100C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735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0B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0B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100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100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01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100C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735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0B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0B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6FF3-C66F-487E-A4BC-F0C53FBD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Шелуха Евгения Анатольевна</dc:creator>
  <cp:lastModifiedBy>Резец ДВ</cp:lastModifiedBy>
  <cp:revision>14</cp:revision>
  <cp:lastPrinted>2019-04-26T08:03:00Z</cp:lastPrinted>
  <dcterms:created xsi:type="dcterms:W3CDTF">2019-03-14T08:33:00Z</dcterms:created>
  <dcterms:modified xsi:type="dcterms:W3CDTF">2019-06-06T06:04:00Z</dcterms:modified>
</cp:coreProperties>
</file>